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66E7" w14:textId="77777777" w:rsidR="00714721" w:rsidRPr="00956927" w:rsidRDefault="00714721" w:rsidP="00612AE1">
      <w:pPr>
        <w:jc w:val="center"/>
        <w:rPr>
          <w:b/>
          <w:sz w:val="28"/>
          <w:szCs w:val="28"/>
        </w:rPr>
      </w:pPr>
      <w:r w:rsidRPr="00956927">
        <w:rPr>
          <w:b/>
          <w:sz w:val="28"/>
          <w:szCs w:val="28"/>
        </w:rPr>
        <w:t>Volby do Evropského parlamentu se budou na území České republiky konat</w:t>
      </w:r>
    </w:p>
    <w:p w14:paraId="7D6C657F" w14:textId="23101482" w:rsidR="009C22DA" w:rsidRPr="00612AE1" w:rsidRDefault="00A06BD8" w:rsidP="00612AE1">
      <w:pPr>
        <w:pStyle w:val="Bezmezer"/>
        <w:jc w:val="center"/>
        <w:rPr>
          <w:b/>
        </w:rPr>
      </w:pPr>
      <w:r w:rsidRPr="00612AE1">
        <w:rPr>
          <w:b/>
        </w:rPr>
        <w:t>v pátek d</w:t>
      </w:r>
      <w:r w:rsidR="00714721" w:rsidRPr="00612AE1">
        <w:rPr>
          <w:b/>
        </w:rPr>
        <w:t xml:space="preserve">ne </w:t>
      </w:r>
      <w:r w:rsidR="00E47ABC">
        <w:rPr>
          <w:b/>
        </w:rPr>
        <w:t>7</w:t>
      </w:r>
      <w:r w:rsidR="00714721" w:rsidRPr="00612AE1">
        <w:rPr>
          <w:b/>
        </w:rPr>
        <w:t xml:space="preserve">. </w:t>
      </w:r>
      <w:r w:rsidR="00E47ABC">
        <w:rPr>
          <w:b/>
        </w:rPr>
        <w:t>6</w:t>
      </w:r>
      <w:r w:rsidR="00714721" w:rsidRPr="00612AE1">
        <w:rPr>
          <w:b/>
        </w:rPr>
        <w:t>. 20</w:t>
      </w:r>
      <w:r w:rsidR="00E47ABC">
        <w:rPr>
          <w:b/>
        </w:rPr>
        <w:t>24</w:t>
      </w:r>
      <w:r w:rsidR="00714721" w:rsidRPr="00612AE1">
        <w:rPr>
          <w:b/>
        </w:rPr>
        <w:t xml:space="preserve"> od 14:00 hodin do 22:00 hodin</w:t>
      </w:r>
      <w:r w:rsidRPr="00612AE1">
        <w:rPr>
          <w:b/>
        </w:rPr>
        <w:t xml:space="preserve"> a</w:t>
      </w:r>
    </w:p>
    <w:p w14:paraId="427EBCD3" w14:textId="47110B9D" w:rsidR="00714721" w:rsidRPr="00612AE1" w:rsidRDefault="00A06BD8" w:rsidP="00612AE1">
      <w:pPr>
        <w:pStyle w:val="Bezmezer"/>
        <w:jc w:val="center"/>
        <w:rPr>
          <w:b/>
        </w:rPr>
      </w:pPr>
      <w:r w:rsidRPr="00612AE1">
        <w:rPr>
          <w:b/>
        </w:rPr>
        <w:t>v sobotu d</w:t>
      </w:r>
      <w:r w:rsidR="00714721" w:rsidRPr="00612AE1">
        <w:rPr>
          <w:b/>
        </w:rPr>
        <w:t xml:space="preserve">ne </w:t>
      </w:r>
      <w:r w:rsidR="00E47ABC">
        <w:rPr>
          <w:b/>
        </w:rPr>
        <w:t>8</w:t>
      </w:r>
      <w:r w:rsidR="00714721" w:rsidRPr="00612AE1">
        <w:rPr>
          <w:b/>
        </w:rPr>
        <w:t xml:space="preserve">. </w:t>
      </w:r>
      <w:r w:rsidR="00E47ABC">
        <w:rPr>
          <w:b/>
        </w:rPr>
        <w:t>6</w:t>
      </w:r>
      <w:r w:rsidR="00714721" w:rsidRPr="00612AE1">
        <w:rPr>
          <w:b/>
        </w:rPr>
        <w:t>. 20</w:t>
      </w:r>
      <w:r w:rsidR="00E47ABC">
        <w:rPr>
          <w:b/>
        </w:rPr>
        <w:t>24</w:t>
      </w:r>
      <w:r w:rsidR="00714721" w:rsidRPr="00612AE1">
        <w:rPr>
          <w:b/>
        </w:rPr>
        <w:t xml:space="preserve"> od 8:00 hodin do 14:00 hodin.</w:t>
      </w:r>
    </w:p>
    <w:p w14:paraId="131EBA4E" w14:textId="77777777" w:rsidR="00714721" w:rsidRPr="00612AE1" w:rsidRDefault="00714721" w:rsidP="00714721">
      <w:pPr>
        <w:jc w:val="both"/>
        <w:rPr>
          <w:b/>
          <w:sz w:val="24"/>
          <w:szCs w:val="24"/>
        </w:rPr>
      </w:pPr>
    </w:p>
    <w:p w14:paraId="1CDDF909" w14:textId="77777777" w:rsidR="00714721" w:rsidRPr="00714721" w:rsidRDefault="00714721" w:rsidP="00714721">
      <w:pPr>
        <w:jc w:val="both"/>
        <w:rPr>
          <w:sz w:val="24"/>
          <w:szCs w:val="24"/>
        </w:rPr>
      </w:pPr>
      <w:r w:rsidRPr="00714721">
        <w:rPr>
          <w:sz w:val="24"/>
          <w:szCs w:val="24"/>
        </w:rPr>
        <w:t>Občan České republiky má právo hlasovat ve volbách do Evropského parlamentu na území ČR za předpokladu, že</w:t>
      </w:r>
    </w:p>
    <w:p w14:paraId="0AA798AD" w14:textId="77777777" w:rsidR="00714721" w:rsidRPr="005F3B81" w:rsidRDefault="00714721" w:rsidP="005F3B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F3B81">
        <w:rPr>
          <w:sz w:val="24"/>
          <w:szCs w:val="24"/>
        </w:rPr>
        <w:t>nejpozději druhý den voleb dosáhl věku 18 let</w:t>
      </w:r>
    </w:p>
    <w:p w14:paraId="5A98E67C" w14:textId="77777777" w:rsidR="005F3B81" w:rsidRPr="005F3B81" w:rsidRDefault="005F3B81" w:rsidP="005F3B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F3B81">
        <w:rPr>
          <w:sz w:val="24"/>
          <w:szCs w:val="24"/>
        </w:rPr>
        <w:t>nemá omezenou svobodu z důvodu ochrany zdraví</w:t>
      </w:r>
    </w:p>
    <w:p w14:paraId="36CF0162" w14:textId="77777777" w:rsidR="00714721" w:rsidRPr="005F3B81" w:rsidRDefault="005F3B81" w:rsidP="005F3B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F3B81">
        <w:rPr>
          <w:sz w:val="24"/>
          <w:szCs w:val="24"/>
        </w:rPr>
        <w:t>nemá omezenou svéprávnost k</w:t>
      </w:r>
      <w:r w:rsidR="00714721" w:rsidRPr="005F3B81">
        <w:rPr>
          <w:sz w:val="24"/>
          <w:szCs w:val="24"/>
        </w:rPr>
        <w:t xml:space="preserve"> výkonu volebního práva</w:t>
      </w:r>
    </w:p>
    <w:p w14:paraId="3E74DA61" w14:textId="77777777" w:rsidR="00714721" w:rsidRPr="005F3B81" w:rsidRDefault="00714721" w:rsidP="005F3B8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F3B81">
        <w:rPr>
          <w:sz w:val="24"/>
          <w:szCs w:val="24"/>
        </w:rPr>
        <w:t>je zapsán v seznamu voličů do Evropského parlamentu, popřípadě hlasuje na voličský průkaz</w:t>
      </w:r>
      <w:r w:rsidR="00612AE1">
        <w:rPr>
          <w:sz w:val="24"/>
          <w:szCs w:val="24"/>
        </w:rPr>
        <w:t>.</w:t>
      </w:r>
    </w:p>
    <w:p w14:paraId="23EA838C" w14:textId="77777777" w:rsidR="00714721" w:rsidRPr="00714721" w:rsidRDefault="00714721" w:rsidP="00714721">
      <w:pPr>
        <w:jc w:val="both"/>
        <w:rPr>
          <w:b/>
          <w:sz w:val="24"/>
          <w:szCs w:val="24"/>
        </w:rPr>
      </w:pPr>
    </w:p>
    <w:p w14:paraId="76C55032" w14:textId="77777777" w:rsidR="005F3B81" w:rsidRDefault="005F3B81" w:rsidP="007147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Voličský průkaz:</w:t>
      </w:r>
    </w:p>
    <w:p w14:paraId="0AA2932A" w14:textId="77777777" w:rsidR="00714721" w:rsidRPr="00612AE1" w:rsidRDefault="00714721" w:rsidP="00612AE1">
      <w:pPr>
        <w:pStyle w:val="Bezmezer"/>
        <w:jc w:val="both"/>
        <w:rPr>
          <w:b/>
          <w:sz w:val="24"/>
          <w:szCs w:val="24"/>
        </w:rPr>
      </w:pPr>
      <w:r w:rsidRPr="00612AE1">
        <w:rPr>
          <w:sz w:val="24"/>
          <w:szCs w:val="24"/>
        </w:rPr>
        <w:t xml:space="preserve">Volič, který je zapsán v seznamu voličů pro volby do Evropského parlamentu a nebude se zdržovat v době voleb v místě svého trvalého pobytu, může volit na voličský průkaz na území České republiky v jakékoli volební místnosti na území České republiky. </w:t>
      </w:r>
    </w:p>
    <w:p w14:paraId="19F4759F" w14:textId="77777777" w:rsidR="00612AE1" w:rsidRDefault="00612AE1" w:rsidP="00612AE1">
      <w:pPr>
        <w:pStyle w:val="Bezmezer"/>
        <w:rPr>
          <w:sz w:val="24"/>
          <w:szCs w:val="24"/>
        </w:rPr>
      </w:pPr>
    </w:p>
    <w:p w14:paraId="5251138D" w14:textId="77777777" w:rsidR="005F3B81" w:rsidRPr="00612AE1" w:rsidRDefault="00714721" w:rsidP="00612AE1">
      <w:pPr>
        <w:pStyle w:val="Bezmezer"/>
        <w:rPr>
          <w:sz w:val="24"/>
          <w:szCs w:val="24"/>
        </w:rPr>
      </w:pPr>
      <w:r w:rsidRPr="00612AE1">
        <w:rPr>
          <w:sz w:val="24"/>
          <w:szCs w:val="24"/>
        </w:rPr>
        <w:t xml:space="preserve">Volič může </w:t>
      </w:r>
      <w:r w:rsidR="005F3B81" w:rsidRPr="00612AE1">
        <w:rPr>
          <w:sz w:val="24"/>
          <w:szCs w:val="24"/>
        </w:rPr>
        <w:t>požá</w:t>
      </w:r>
      <w:r w:rsidR="00E130D6" w:rsidRPr="00612AE1">
        <w:rPr>
          <w:sz w:val="24"/>
          <w:szCs w:val="24"/>
        </w:rPr>
        <w:t>dat o voličský průkaz</w:t>
      </w:r>
      <w:r w:rsidR="005F3B81" w:rsidRPr="00612AE1">
        <w:rPr>
          <w:sz w:val="24"/>
          <w:szCs w:val="24"/>
        </w:rPr>
        <w:t>:</w:t>
      </w:r>
    </w:p>
    <w:p w14:paraId="0B67EA4F" w14:textId="11BD1950" w:rsidR="005F3B81" w:rsidRPr="00612AE1" w:rsidRDefault="005F3B81" w:rsidP="00612AE1">
      <w:pPr>
        <w:pStyle w:val="Bezmezer"/>
        <w:rPr>
          <w:sz w:val="24"/>
          <w:szCs w:val="24"/>
        </w:rPr>
      </w:pPr>
      <w:r w:rsidRPr="00612AE1">
        <w:rPr>
          <w:b/>
          <w:sz w:val="24"/>
          <w:szCs w:val="24"/>
        </w:rPr>
        <w:t>osobně</w:t>
      </w:r>
      <w:r w:rsidR="00293C25" w:rsidRPr="00612AE1">
        <w:rPr>
          <w:b/>
          <w:sz w:val="24"/>
          <w:szCs w:val="24"/>
        </w:rPr>
        <w:t>,</w:t>
      </w:r>
      <w:r w:rsidRPr="00612AE1">
        <w:rPr>
          <w:sz w:val="24"/>
          <w:szCs w:val="24"/>
        </w:rPr>
        <w:t xml:space="preserve"> nejpozději </w:t>
      </w:r>
      <w:r w:rsidRPr="00612AE1">
        <w:rPr>
          <w:b/>
          <w:sz w:val="24"/>
          <w:szCs w:val="24"/>
        </w:rPr>
        <w:t xml:space="preserve">do </w:t>
      </w:r>
      <w:r w:rsidR="00E47ABC">
        <w:rPr>
          <w:b/>
          <w:sz w:val="24"/>
          <w:szCs w:val="24"/>
        </w:rPr>
        <w:t>5</w:t>
      </w:r>
      <w:r w:rsidRPr="00612AE1">
        <w:rPr>
          <w:b/>
          <w:sz w:val="24"/>
          <w:szCs w:val="24"/>
        </w:rPr>
        <w:t xml:space="preserve">. </w:t>
      </w:r>
      <w:r w:rsidR="00E47ABC">
        <w:rPr>
          <w:b/>
          <w:sz w:val="24"/>
          <w:szCs w:val="24"/>
        </w:rPr>
        <w:t>červ</w:t>
      </w:r>
      <w:r w:rsidRPr="00612AE1">
        <w:rPr>
          <w:b/>
          <w:sz w:val="24"/>
          <w:szCs w:val="24"/>
        </w:rPr>
        <w:t>na 20</w:t>
      </w:r>
      <w:r w:rsidR="00E47ABC">
        <w:rPr>
          <w:b/>
          <w:sz w:val="24"/>
          <w:szCs w:val="24"/>
        </w:rPr>
        <w:t>24</w:t>
      </w:r>
      <w:r w:rsidRPr="00612AE1">
        <w:rPr>
          <w:sz w:val="24"/>
          <w:szCs w:val="24"/>
        </w:rPr>
        <w:t xml:space="preserve"> do 16:00 hodin</w:t>
      </w:r>
      <w:r w:rsidR="00EB2A9B" w:rsidRPr="00612AE1">
        <w:rPr>
          <w:sz w:val="24"/>
          <w:szCs w:val="24"/>
        </w:rPr>
        <w:t>,</w:t>
      </w:r>
    </w:p>
    <w:p w14:paraId="2C948343" w14:textId="178F75A5" w:rsidR="00EB2A9B" w:rsidRPr="00612AE1" w:rsidRDefault="005F3B81" w:rsidP="00612AE1">
      <w:pPr>
        <w:pStyle w:val="Bezmezer"/>
        <w:rPr>
          <w:sz w:val="24"/>
          <w:szCs w:val="24"/>
        </w:rPr>
      </w:pPr>
      <w:r w:rsidRPr="00612AE1">
        <w:rPr>
          <w:b/>
          <w:sz w:val="24"/>
          <w:szCs w:val="24"/>
        </w:rPr>
        <w:t>písemně</w:t>
      </w:r>
      <w:r w:rsidR="008677FE">
        <w:rPr>
          <w:b/>
          <w:sz w:val="24"/>
          <w:szCs w:val="24"/>
        </w:rPr>
        <w:t xml:space="preserve"> (poštou nebo datovou schránkou)</w:t>
      </w:r>
      <w:r w:rsidRPr="00612AE1">
        <w:rPr>
          <w:sz w:val="24"/>
          <w:szCs w:val="24"/>
        </w:rPr>
        <w:t xml:space="preserve"> tak, aby byla žádost doručena </w:t>
      </w:r>
      <w:r w:rsidRPr="005A2103">
        <w:rPr>
          <w:b/>
          <w:sz w:val="24"/>
          <w:szCs w:val="24"/>
        </w:rPr>
        <w:t xml:space="preserve">nejpozději do </w:t>
      </w:r>
      <w:r w:rsidR="00E47ABC">
        <w:rPr>
          <w:b/>
          <w:sz w:val="24"/>
          <w:szCs w:val="24"/>
        </w:rPr>
        <w:t>3</w:t>
      </w:r>
      <w:r w:rsidRPr="005A2103">
        <w:rPr>
          <w:b/>
          <w:sz w:val="24"/>
          <w:szCs w:val="24"/>
        </w:rPr>
        <w:t>1. května 20</w:t>
      </w:r>
      <w:r w:rsidR="00E47ABC">
        <w:rPr>
          <w:b/>
          <w:sz w:val="24"/>
          <w:szCs w:val="24"/>
        </w:rPr>
        <w:t>24</w:t>
      </w:r>
      <w:r w:rsidR="00A06BD8" w:rsidRPr="00612AE1">
        <w:rPr>
          <w:sz w:val="24"/>
          <w:szCs w:val="24"/>
        </w:rPr>
        <w:t>.</w:t>
      </w:r>
      <w:r w:rsidR="00CD726A" w:rsidRPr="00612AE1">
        <w:rPr>
          <w:sz w:val="24"/>
          <w:szCs w:val="24"/>
        </w:rPr>
        <w:t xml:space="preserve"> </w:t>
      </w:r>
    </w:p>
    <w:p w14:paraId="587C5B68" w14:textId="77777777" w:rsidR="00CD726A" w:rsidRPr="00612AE1" w:rsidRDefault="00CD726A" w:rsidP="00612AE1">
      <w:pPr>
        <w:pStyle w:val="Bezmezer"/>
        <w:rPr>
          <w:sz w:val="24"/>
          <w:szCs w:val="24"/>
        </w:rPr>
      </w:pPr>
      <w:r w:rsidRPr="00612AE1">
        <w:rPr>
          <w:sz w:val="24"/>
          <w:szCs w:val="24"/>
        </w:rPr>
        <w:t>Po tomto datu žádost nebude vyřízena.</w:t>
      </w:r>
    </w:p>
    <w:p w14:paraId="35CB9C38" w14:textId="77777777" w:rsidR="00CD726A" w:rsidRPr="00612AE1" w:rsidRDefault="00A06BD8" w:rsidP="00612AE1">
      <w:pPr>
        <w:pStyle w:val="Bezmezer"/>
        <w:rPr>
          <w:sz w:val="24"/>
          <w:szCs w:val="24"/>
        </w:rPr>
      </w:pPr>
      <w:r w:rsidRPr="00612AE1">
        <w:rPr>
          <w:sz w:val="24"/>
          <w:szCs w:val="24"/>
        </w:rPr>
        <w:t>P</w:t>
      </w:r>
      <w:r w:rsidR="005F3B81" w:rsidRPr="00612AE1">
        <w:rPr>
          <w:sz w:val="24"/>
          <w:szCs w:val="24"/>
        </w:rPr>
        <w:t>ísemná žádost musí být opatřena úředně ověřeným podpisem voliče nebo zaslána v elektronické podobě prostřednictvím datové schránky</w:t>
      </w:r>
      <w:r w:rsidRPr="00612AE1">
        <w:rPr>
          <w:sz w:val="24"/>
          <w:szCs w:val="24"/>
        </w:rPr>
        <w:t>.</w:t>
      </w:r>
    </w:p>
    <w:p w14:paraId="5F34D859" w14:textId="77777777" w:rsidR="00612AE1" w:rsidRDefault="00612AE1" w:rsidP="00612AE1">
      <w:pPr>
        <w:pStyle w:val="Bezmezer"/>
        <w:rPr>
          <w:sz w:val="24"/>
          <w:szCs w:val="24"/>
        </w:rPr>
      </w:pPr>
    </w:p>
    <w:p w14:paraId="095CBD87" w14:textId="557BC099" w:rsidR="00EB2A9B" w:rsidRPr="00612AE1" w:rsidRDefault="00714721" w:rsidP="00612AE1">
      <w:pPr>
        <w:pStyle w:val="Bezmezer"/>
        <w:rPr>
          <w:b/>
          <w:sz w:val="24"/>
          <w:szCs w:val="24"/>
        </w:rPr>
      </w:pPr>
      <w:r w:rsidRPr="00612AE1">
        <w:rPr>
          <w:b/>
          <w:sz w:val="24"/>
          <w:szCs w:val="24"/>
        </w:rPr>
        <w:t>Úřad městské části Praha-Libuš vydá voličský průkaz</w:t>
      </w:r>
      <w:r w:rsidR="00A06BD8" w:rsidRPr="00612AE1">
        <w:rPr>
          <w:b/>
          <w:sz w:val="24"/>
          <w:szCs w:val="24"/>
        </w:rPr>
        <w:t xml:space="preserve"> nejdříve </w:t>
      </w:r>
      <w:r w:rsidR="00E47ABC">
        <w:rPr>
          <w:b/>
          <w:sz w:val="24"/>
          <w:szCs w:val="24"/>
        </w:rPr>
        <w:t>23</w:t>
      </w:r>
      <w:r w:rsidR="00A06BD8" w:rsidRPr="00612AE1">
        <w:rPr>
          <w:b/>
          <w:sz w:val="24"/>
          <w:szCs w:val="24"/>
        </w:rPr>
        <w:t>. května 20</w:t>
      </w:r>
      <w:r w:rsidR="00E47ABC">
        <w:rPr>
          <w:b/>
          <w:sz w:val="24"/>
          <w:szCs w:val="24"/>
        </w:rPr>
        <w:t>24</w:t>
      </w:r>
    </w:p>
    <w:p w14:paraId="45DFACCC" w14:textId="0C63B47E" w:rsidR="00714721" w:rsidRPr="00612AE1" w:rsidRDefault="00714721" w:rsidP="00612AE1">
      <w:pPr>
        <w:pStyle w:val="Bezmezer"/>
        <w:rPr>
          <w:sz w:val="24"/>
          <w:szCs w:val="24"/>
        </w:rPr>
      </w:pPr>
      <w:r w:rsidRPr="00612AE1">
        <w:rPr>
          <w:sz w:val="24"/>
          <w:szCs w:val="24"/>
        </w:rPr>
        <w:t>-</w:t>
      </w:r>
      <w:r w:rsidR="000F7C93" w:rsidRPr="00612AE1">
        <w:rPr>
          <w:sz w:val="24"/>
          <w:szCs w:val="24"/>
        </w:rPr>
        <w:t xml:space="preserve"> </w:t>
      </w:r>
      <w:r w:rsidR="000F7C93" w:rsidRPr="00612AE1">
        <w:rPr>
          <w:b/>
          <w:sz w:val="24"/>
          <w:szCs w:val="24"/>
        </w:rPr>
        <w:t>osobně</w:t>
      </w:r>
      <w:r w:rsidR="00CB5E72">
        <w:rPr>
          <w:b/>
          <w:sz w:val="24"/>
          <w:szCs w:val="24"/>
        </w:rPr>
        <w:t xml:space="preserve"> </w:t>
      </w:r>
      <w:r w:rsidR="00A06BD8" w:rsidRPr="00612AE1">
        <w:rPr>
          <w:sz w:val="24"/>
          <w:szCs w:val="24"/>
        </w:rPr>
        <w:t xml:space="preserve">voliči </w:t>
      </w:r>
      <w:r w:rsidRPr="00612AE1">
        <w:rPr>
          <w:sz w:val="24"/>
          <w:szCs w:val="24"/>
        </w:rPr>
        <w:t xml:space="preserve">na odboru </w:t>
      </w:r>
      <w:r w:rsidR="00A06BD8" w:rsidRPr="00612AE1">
        <w:rPr>
          <w:sz w:val="24"/>
          <w:szCs w:val="24"/>
        </w:rPr>
        <w:t xml:space="preserve">správním a školství </w:t>
      </w:r>
      <w:r w:rsidRPr="00612AE1">
        <w:rPr>
          <w:sz w:val="24"/>
          <w:szCs w:val="24"/>
        </w:rPr>
        <w:t>Úřadu městské části Praha-Libuš, K Lukám</w:t>
      </w:r>
      <w:r w:rsidR="00293C25" w:rsidRPr="00612AE1">
        <w:rPr>
          <w:sz w:val="24"/>
          <w:szCs w:val="24"/>
        </w:rPr>
        <w:t xml:space="preserve"> </w:t>
      </w:r>
      <w:r w:rsidRPr="00612AE1">
        <w:rPr>
          <w:sz w:val="24"/>
          <w:szCs w:val="24"/>
        </w:rPr>
        <w:t xml:space="preserve">664/1, </w:t>
      </w:r>
    </w:p>
    <w:p w14:paraId="30F4F643" w14:textId="77777777" w:rsidR="00714721" w:rsidRPr="00612AE1" w:rsidRDefault="00714721" w:rsidP="00612AE1">
      <w:pPr>
        <w:pStyle w:val="Bezmezer"/>
        <w:rPr>
          <w:b/>
          <w:sz w:val="24"/>
          <w:szCs w:val="24"/>
        </w:rPr>
      </w:pPr>
      <w:r w:rsidRPr="00612AE1">
        <w:rPr>
          <w:sz w:val="24"/>
          <w:szCs w:val="24"/>
        </w:rPr>
        <w:t xml:space="preserve">- </w:t>
      </w:r>
      <w:r w:rsidRPr="00612AE1">
        <w:rPr>
          <w:b/>
          <w:sz w:val="24"/>
          <w:szCs w:val="24"/>
        </w:rPr>
        <w:t>osobě</w:t>
      </w:r>
      <w:r w:rsidRPr="00612AE1">
        <w:rPr>
          <w:sz w:val="24"/>
          <w:szCs w:val="24"/>
        </w:rPr>
        <w:t xml:space="preserve">, </w:t>
      </w:r>
      <w:r w:rsidRPr="00612AE1">
        <w:rPr>
          <w:b/>
          <w:sz w:val="24"/>
          <w:szCs w:val="24"/>
        </w:rPr>
        <w:t>která se prokáže plnou mocí s ověřeným podpisem</w:t>
      </w:r>
      <w:r w:rsidRPr="00612AE1">
        <w:rPr>
          <w:sz w:val="24"/>
          <w:szCs w:val="24"/>
        </w:rPr>
        <w:t xml:space="preserve"> voliče žádajícího</w:t>
      </w:r>
      <w:r w:rsidR="009C22DA" w:rsidRPr="00612AE1">
        <w:rPr>
          <w:sz w:val="24"/>
          <w:szCs w:val="24"/>
        </w:rPr>
        <w:t xml:space="preserve"> </w:t>
      </w:r>
      <w:r w:rsidRPr="00612AE1">
        <w:rPr>
          <w:sz w:val="24"/>
          <w:szCs w:val="24"/>
        </w:rPr>
        <w:t>o vydání voličského průkazu</w:t>
      </w:r>
    </w:p>
    <w:p w14:paraId="40982E40" w14:textId="77777777" w:rsidR="00714721" w:rsidRPr="00612AE1" w:rsidRDefault="00714721" w:rsidP="00612AE1">
      <w:pPr>
        <w:pStyle w:val="Bezmezer"/>
        <w:rPr>
          <w:sz w:val="24"/>
          <w:szCs w:val="24"/>
        </w:rPr>
      </w:pPr>
      <w:r w:rsidRPr="00612AE1">
        <w:rPr>
          <w:sz w:val="24"/>
          <w:szCs w:val="24"/>
        </w:rPr>
        <w:t>- nebo</w:t>
      </w:r>
      <w:r w:rsidR="00A06BD8" w:rsidRPr="00612AE1">
        <w:rPr>
          <w:sz w:val="24"/>
          <w:szCs w:val="24"/>
        </w:rPr>
        <w:t xml:space="preserve"> jej voliči</w:t>
      </w:r>
      <w:r w:rsidRPr="00612AE1">
        <w:rPr>
          <w:sz w:val="24"/>
          <w:szCs w:val="24"/>
        </w:rPr>
        <w:t xml:space="preserve"> </w:t>
      </w:r>
      <w:r w:rsidRPr="00612AE1">
        <w:rPr>
          <w:b/>
          <w:sz w:val="24"/>
          <w:szCs w:val="24"/>
        </w:rPr>
        <w:t>zašle písemně</w:t>
      </w:r>
      <w:r w:rsidRPr="00612AE1">
        <w:rPr>
          <w:sz w:val="24"/>
          <w:szCs w:val="24"/>
        </w:rPr>
        <w:t xml:space="preserve"> na uvedenou adresu žadatele.  </w:t>
      </w:r>
    </w:p>
    <w:p w14:paraId="293312C9" w14:textId="77777777" w:rsidR="005A2103" w:rsidRDefault="005A2103" w:rsidP="00612AE1">
      <w:pPr>
        <w:pStyle w:val="Bezmezer"/>
        <w:rPr>
          <w:sz w:val="24"/>
          <w:szCs w:val="24"/>
        </w:rPr>
      </w:pPr>
    </w:p>
    <w:p w14:paraId="27647214" w14:textId="77777777" w:rsidR="009C22DA" w:rsidRPr="00612AE1" w:rsidRDefault="009C22DA" w:rsidP="00612AE1">
      <w:pPr>
        <w:pStyle w:val="Bezmezer"/>
        <w:rPr>
          <w:sz w:val="24"/>
          <w:szCs w:val="24"/>
        </w:rPr>
      </w:pPr>
      <w:r w:rsidRPr="005A2103">
        <w:rPr>
          <w:b/>
          <w:sz w:val="24"/>
          <w:szCs w:val="24"/>
        </w:rPr>
        <w:t>Voliči, který není zapsán v seznamu voličů pro volby do Evropského parlamentu</w:t>
      </w:r>
      <w:r w:rsidRPr="00612AE1">
        <w:rPr>
          <w:sz w:val="24"/>
          <w:szCs w:val="24"/>
        </w:rPr>
        <w:t xml:space="preserve">, okrsková volební komise </w:t>
      </w:r>
      <w:r w:rsidRPr="005A2103">
        <w:rPr>
          <w:b/>
          <w:sz w:val="24"/>
          <w:szCs w:val="24"/>
        </w:rPr>
        <w:t>hlasování neumožní</w:t>
      </w:r>
      <w:r w:rsidRPr="00612AE1">
        <w:rPr>
          <w:sz w:val="24"/>
          <w:szCs w:val="24"/>
        </w:rPr>
        <w:t>. To neplatí, pokud volič hlasuje na voličský průkaz nebo pokud předloží potvrzení o vyškrtnutí ze seznamu voličů pro volby do Evropského parlamentu v souvislosti se změnou trvalého pobytu a prokáže své právo hlasovat ve volebním okrsku.</w:t>
      </w:r>
    </w:p>
    <w:p w14:paraId="53792090" w14:textId="6C689D32" w:rsidR="009C22DA" w:rsidRPr="00612AE1" w:rsidRDefault="009C22DA" w:rsidP="009C22DA">
      <w:pPr>
        <w:jc w:val="both"/>
        <w:rPr>
          <w:sz w:val="24"/>
          <w:szCs w:val="24"/>
        </w:rPr>
      </w:pPr>
      <w:r w:rsidRPr="00612AE1">
        <w:rPr>
          <w:sz w:val="24"/>
          <w:szCs w:val="24"/>
        </w:rPr>
        <w:t xml:space="preserve">Bližší informace k volbám nebo k ověření voliče v seznamu voličů pro volby do Evropského parlamentu jsou na odboru správním a školství Úřadu městské části Praha-Libuš, K Lukám 664/1, Praha 4 – </w:t>
      </w:r>
      <w:proofErr w:type="gramStart"/>
      <w:r w:rsidRPr="00612AE1">
        <w:rPr>
          <w:sz w:val="24"/>
          <w:szCs w:val="24"/>
        </w:rPr>
        <w:t xml:space="preserve">Libuš, </w:t>
      </w:r>
      <w:r w:rsidR="008677FE">
        <w:rPr>
          <w:sz w:val="24"/>
          <w:szCs w:val="24"/>
        </w:rPr>
        <w:t xml:space="preserve">  </w:t>
      </w:r>
      <w:proofErr w:type="gramEnd"/>
      <w:r w:rsidR="008677FE">
        <w:rPr>
          <w:sz w:val="24"/>
          <w:szCs w:val="24"/>
        </w:rPr>
        <w:t xml:space="preserve">                       </w:t>
      </w:r>
      <w:r w:rsidRPr="00612AE1">
        <w:rPr>
          <w:sz w:val="24"/>
          <w:szCs w:val="24"/>
        </w:rPr>
        <w:t>tel: 244  021</w:t>
      </w:r>
      <w:r w:rsidR="008677FE">
        <w:rPr>
          <w:sz w:val="24"/>
          <w:szCs w:val="24"/>
        </w:rPr>
        <w:t xml:space="preserve"> 421 - </w:t>
      </w:r>
      <w:r w:rsidRPr="00612AE1">
        <w:rPr>
          <w:sz w:val="24"/>
          <w:szCs w:val="24"/>
        </w:rPr>
        <w:t>423, 734 756 890.</w:t>
      </w:r>
    </w:p>
    <w:p w14:paraId="68E31019" w14:textId="4F9EE6AD" w:rsidR="009C22DA" w:rsidRDefault="009C22DA" w:rsidP="009C2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informací k volbám také na </w:t>
      </w:r>
      <w:hyperlink r:id="rId7" w:history="1">
        <w:r w:rsidR="00851DD6" w:rsidRPr="00A33B5D">
          <w:rPr>
            <w:rStyle w:val="Hypertextovodkaz"/>
            <w:sz w:val="24"/>
            <w:szCs w:val="24"/>
          </w:rPr>
          <w:t>https://www.mvcr.cz/volby/</w:t>
        </w:r>
      </w:hyperlink>
    </w:p>
    <w:p w14:paraId="69ED7C7A" w14:textId="77777777" w:rsidR="005A2103" w:rsidRDefault="005A2103" w:rsidP="001F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D35A7" w14:textId="77777777" w:rsidR="005A2103" w:rsidRDefault="005A2103" w:rsidP="001F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901FA3" w14:textId="77777777" w:rsidR="005A2103" w:rsidRDefault="005A2103" w:rsidP="001F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1A6D22" w14:textId="77777777" w:rsidR="005A2103" w:rsidRDefault="005A2103" w:rsidP="001F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97EAE" w14:textId="77777777" w:rsidR="005A2103" w:rsidRDefault="005A2103" w:rsidP="001F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A2103" w:rsidSect="00612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8021" w14:textId="77777777" w:rsidR="00612AE1" w:rsidRDefault="00612AE1" w:rsidP="00612AE1">
      <w:pPr>
        <w:spacing w:after="0" w:line="240" w:lineRule="auto"/>
      </w:pPr>
      <w:r>
        <w:separator/>
      </w:r>
    </w:p>
  </w:endnote>
  <w:endnote w:type="continuationSeparator" w:id="0">
    <w:p w14:paraId="2E5C9560" w14:textId="77777777" w:rsidR="00612AE1" w:rsidRDefault="00612AE1" w:rsidP="0061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EF9A" w14:textId="77777777" w:rsidR="00612AE1" w:rsidRDefault="00612AE1" w:rsidP="00612AE1">
      <w:pPr>
        <w:spacing w:after="0" w:line="240" w:lineRule="auto"/>
      </w:pPr>
      <w:r>
        <w:separator/>
      </w:r>
    </w:p>
  </w:footnote>
  <w:footnote w:type="continuationSeparator" w:id="0">
    <w:p w14:paraId="41A32A28" w14:textId="77777777" w:rsidR="00612AE1" w:rsidRDefault="00612AE1" w:rsidP="0061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0D8"/>
    <w:multiLevelType w:val="hybridMultilevel"/>
    <w:tmpl w:val="A2AE76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0ADD"/>
    <w:multiLevelType w:val="multilevel"/>
    <w:tmpl w:val="F7A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F4295"/>
    <w:multiLevelType w:val="hybridMultilevel"/>
    <w:tmpl w:val="96002C60"/>
    <w:lvl w:ilvl="0" w:tplc="852444CC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85113">
    <w:abstractNumId w:val="1"/>
  </w:num>
  <w:num w:numId="2" w16cid:durableId="1436637949">
    <w:abstractNumId w:val="0"/>
  </w:num>
  <w:num w:numId="3" w16cid:durableId="84674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35834"/>
    <w:rsid w:val="000F7C93"/>
    <w:rsid w:val="001C1D79"/>
    <w:rsid w:val="001F4EA7"/>
    <w:rsid w:val="00293C25"/>
    <w:rsid w:val="00494F64"/>
    <w:rsid w:val="004B4368"/>
    <w:rsid w:val="005A2103"/>
    <w:rsid w:val="005F3B81"/>
    <w:rsid w:val="00612AE1"/>
    <w:rsid w:val="006173B8"/>
    <w:rsid w:val="00714721"/>
    <w:rsid w:val="007C1C64"/>
    <w:rsid w:val="00851DD6"/>
    <w:rsid w:val="008677FE"/>
    <w:rsid w:val="00956927"/>
    <w:rsid w:val="009C22DA"/>
    <w:rsid w:val="00A06BD8"/>
    <w:rsid w:val="00B66B0B"/>
    <w:rsid w:val="00C21A4B"/>
    <w:rsid w:val="00C96925"/>
    <w:rsid w:val="00CB5E72"/>
    <w:rsid w:val="00CD726A"/>
    <w:rsid w:val="00E130D6"/>
    <w:rsid w:val="00E47ABC"/>
    <w:rsid w:val="00E82143"/>
    <w:rsid w:val="00EB2A9B"/>
    <w:rsid w:val="00F0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D031"/>
  <w15:docId w15:val="{D9BE4F2C-E987-4BF1-95BD-A445B723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47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3B81"/>
    <w:pPr>
      <w:ind w:left="720"/>
      <w:contextualSpacing/>
    </w:pPr>
  </w:style>
  <w:style w:type="paragraph" w:styleId="Bezmezer">
    <w:name w:val="No Spacing"/>
    <w:uiPriority w:val="1"/>
    <w:qFormat/>
    <w:rsid w:val="00612AE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1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AE1"/>
  </w:style>
  <w:style w:type="paragraph" w:styleId="Zpat">
    <w:name w:val="footer"/>
    <w:basedOn w:val="Normln"/>
    <w:link w:val="ZpatChar"/>
    <w:uiPriority w:val="99"/>
    <w:unhideWhenUsed/>
    <w:rsid w:val="0061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AE1"/>
  </w:style>
  <w:style w:type="character" w:styleId="Sledovanodkaz">
    <w:name w:val="FollowedHyperlink"/>
    <w:basedOn w:val="Standardnpsmoodstavce"/>
    <w:uiPriority w:val="99"/>
    <w:semiHidden/>
    <w:unhideWhenUsed/>
    <w:rsid w:val="00851DD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cr.cz/vol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Cochová</dc:creator>
  <cp:lastModifiedBy>Iveta Ouředníčková</cp:lastModifiedBy>
  <cp:revision>8</cp:revision>
  <cp:lastPrinted>2024-03-18T12:38:00Z</cp:lastPrinted>
  <dcterms:created xsi:type="dcterms:W3CDTF">2024-03-18T10:44:00Z</dcterms:created>
  <dcterms:modified xsi:type="dcterms:W3CDTF">2024-03-18T12:43:00Z</dcterms:modified>
</cp:coreProperties>
</file>