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A" w:rsidRDefault="005A14FA" w:rsidP="005A14FA">
      <w:pPr>
        <w:ind w:left="284" w:hanging="36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A0211">
        <w:rPr>
          <w:b/>
          <w:bCs/>
          <w:sz w:val="28"/>
          <w:szCs w:val="28"/>
          <w:u w:val="single"/>
        </w:rPr>
        <w:t>Komise Živ</w:t>
      </w:r>
      <w:r>
        <w:rPr>
          <w:b/>
          <w:bCs/>
          <w:sz w:val="28"/>
          <w:szCs w:val="28"/>
          <w:u w:val="single"/>
        </w:rPr>
        <w:t xml:space="preserve">otního prostředí </w:t>
      </w:r>
    </w:p>
    <w:p w:rsidR="005A14FA" w:rsidRPr="002A0211" w:rsidRDefault="005A14FA" w:rsidP="005A14FA">
      <w:pPr>
        <w:ind w:left="284" w:hanging="360"/>
        <w:jc w:val="center"/>
        <w:rPr>
          <w:b/>
          <w:bCs/>
          <w:sz w:val="28"/>
          <w:szCs w:val="28"/>
          <w:u w:val="single"/>
        </w:rPr>
      </w:pPr>
    </w:p>
    <w:p w:rsidR="005A14FA" w:rsidRPr="002A0211" w:rsidRDefault="005A14FA" w:rsidP="005A14FA">
      <w:pPr>
        <w:ind w:left="284" w:hanging="360"/>
        <w:rPr>
          <w:sz w:val="24"/>
          <w:szCs w:val="24"/>
        </w:rPr>
      </w:pPr>
      <w:r w:rsidRPr="002A0211">
        <w:rPr>
          <w:sz w:val="24"/>
          <w:szCs w:val="24"/>
          <w:u w:val="single"/>
        </w:rPr>
        <w:t>Datum:</w:t>
      </w:r>
      <w:r w:rsidRPr="002A0211">
        <w:rPr>
          <w:sz w:val="24"/>
          <w:szCs w:val="24"/>
        </w:rPr>
        <w:t xml:space="preserve"> </w:t>
      </w:r>
      <w:r>
        <w:rPr>
          <w:sz w:val="24"/>
          <w:szCs w:val="24"/>
        </w:rPr>
        <w:t>30. 10. 2023</w:t>
      </w:r>
      <w:r w:rsidRPr="002A0211">
        <w:rPr>
          <w:sz w:val="24"/>
          <w:szCs w:val="24"/>
        </w:rPr>
        <w:t xml:space="preserve"> od 17:00, klub Senior (K Lukám 664)</w:t>
      </w:r>
    </w:p>
    <w:p w:rsidR="005A14FA" w:rsidRDefault="005A14FA" w:rsidP="005A14FA">
      <w:pPr>
        <w:pBdr>
          <w:bottom w:val="single" w:sz="4" w:space="1" w:color="auto"/>
        </w:pBdr>
        <w:ind w:left="284" w:hanging="360"/>
        <w:rPr>
          <w:sz w:val="24"/>
          <w:szCs w:val="24"/>
        </w:rPr>
      </w:pPr>
      <w:r w:rsidRPr="002A0211">
        <w:rPr>
          <w:sz w:val="24"/>
          <w:szCs w:val="24"/>
          <w:u w:val="single"/>
        </w:rPr>
        <w:t>Přítomni:</w:t>
      </w:r>
      <w:r w:rsidRPr="002A0211">
        <w:rPr>
          <w:sz w:val="24"/>
          <w:szCs w:val="24"/>
        </w:rPr>
        <w:t xml:space="preserve"> </w:t>
      </w:r>
      <w:r>
        <w:rPr>
          <w:sz w:val="24"/>
          <w:szCs w:val="24"/>
        </w:rPr>
        <w:t>Bc. Karolína Šťastná – ta</w:t>
      </w:r>
      <w:r w:rsidRPr="002A0211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2A0211">
        <w:rPr>
          <w:sz w:val="24"/>
          <w:szCs w:val="24"/>
        </w:rPr>
        <w:t>mnice Komise, Mgr. Petra Sedláčková – předsedkyně Komise, MUDr. Zuzana Kas</w:t>
      </w:r>
      <w:r>
        <w:rPr>
          <w:sz w:val="24"/>
          <w:szCs w:val="24"/>
        </w:rPr>
        <w:t xml:space="preserve">alová, Ing. et Mgr. Eva Vítová, Věra </w:t>
      </w:r>
      <w:proofErr w:type="spellStart"/>
      <w:r>
        <w:rPr>
          <w:sz w:val="24"/>
          <w:szCs w:val="24"/>
        </w:rPr>
        <w:t>Kořízková</w:t>
      </w:r>
      <w:proofErr w:type="spellEnd"/>
      <w:r>
        <w:rPr>
          <w:sz w:val="24"/>
          <w:szCs w:val="24"/>
        </w:rPr>
        <w:t xml:space="preserve">, Eva </w:t>
      </w:r>
      <w:proofErr w:type="spellStart"/>
      <w:r>
        <w:rPr>
          <w:sz w:val="24"/>
          <w:szCs w:val="24"/>
        </w:rPr>
        <w:t>Fortinová</w:t>
      </w:r>
      <w:proofErr w:type="spellEnd"/>
    </w:p>
    <w:p w:rsidR="005A14FA" w:rsidRPr="00036B8B" w:rsidRDefault="005A14FA" w:rsidP="005A14FA">
      <w:pPr>
        <w:pBdr>
          <w:bottom w:val="single" w:sz="4" w:space="1" w:color="auto"/>
        </w:pBdr>
        <w:ind w:left="284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Hosté:</w:t>
      </w:r>
      <w:r>
        <w:rPr>
          <w:sz w:val="24"/>
          <w:szCs w:val="24"/>
        </w:rPr>
        <w:t xml:space="preserve"> místostarosta </w:t>
      </w:r>
      <w:r w:rsidRPr="00036B8B">
        <w:rPr>
          <w:sz w:val="24"/>
          <w:szCs w:val="24"/>
        </w:rPr>
        <w:t>Jaroslav</w:t>
      </w:r>
      <w:r>
        <w:rPr>
          <w:sz w:val="24"/>
          <w:szCs w:val="24"/>
        </w:rPr>
        <w:t xml:space="preserve"> Melichar, místostarostka RNDr. Pavla Tůmová, Ph.D.</w:t>
      </w:r>
    </w:p>
    <w:p w:rsidR="005A14FA" w:rsidRPr="002A0211" w:rsidRDefault="005A14FA" w:rsidP="005A14FA">
      <w:pPr>
        <w:pBdr>
          <w:bottom w:val="single" w:sz="4" w:space="1" w:color="auto"/>
        </w:pBdr>
        <w:ind w:left="284" w:hanging="360"/>
        <w:rPr>
          <w:sz w:val="24"/>
          <w:szCs w:val="24"/>
        </w:rPr>
      </w:pPr>
    </w:p>
    <w:p w:rsidR="005A14FA" w:rsidRPr="002A0211" w:rsidRDefault="005A14FA" w:rsidP="005A14FA">
      <w:pPr>
        <w:pStyle w:val="Odstavecseseznamem"/>
        <w:ind w:left="284"/>
        <w:rPr>
          <w:sz w:val="24"/>
          <w:szCs w:val="24"/>
          <w:u w:val="single"/>
        </w:rPr>
      </w:pPr>
    </w:p>
    <w:p w:rsidR="005A14FA" w:rsidRPr="002A0211" w:rsidRDefault="005A14FA" w:rsidP="005A14FA">
      <w:pPr>
        <w:pStyle w:val="Odstavecseseznamem"/>
        <w:numPr>
          <w:ilvl w:val="0"/>
          <w:numId w:val="1"/>
        </w:numPr>
        <w:ind w:left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Depo Písnice</w:t>
      </w:r>
    </w:p>
    <w:p w:rsidR="005A14FA" w:rsidRDefault="005A14FA" w:rsidP="005A14FA">
      <w:pPr>
        <w:rPr>
          <w:sz w:val="24"/>
          <w:szCs w:val="24"/>
        </w:rPr>
      </w:pPr>
      <w:r>
        <w:rPr>
          <w:sz w:val="24"/>
          <w:szCs w:val="24"/>
        </w:rPr>
        <w:t>Paní Tůmová informuje v jakém je tato stavba stavu. Problémy s koordinací projektu metra, obchvatu Písnice a Rezervy. MČ doufá ve stavební povolení v nejbližších měsících.</w:t>
      </w:r>
    </w:p>
    <w:p w:rsidR="004B2998" w:rsidRPr="002A0211" w:rsidRDefault="004B2998" w:rsidP="005A14FA">
      <w:pPr>
        <w:rPr>
          <w:sz w:val="24"/>
          <w:szCs w:val="24"/>
        </w:rPr>
      </w:pPr>
    </w:p>
    <w:p w:rsidR="005A14FA" w:rsidRDefault="005379A9" w:rsidP="005A14FA">
      <w:pPr>
        <w:pStyle w:val="Odstavecseseznamem"/>
        <w:numPr>
          <w:ilvl w:val="0"/>
          <w:numId w:val="1"/>
        </w:numPr>
        <w:ind w:left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Pravidla pro developery</w:t>
      </w:r>
    </w:p>
    <w:p w:rsidR="005A14FA" w:rsidRDefault="005379A9" w:rsidP="005A14FA">
      <w:pPr>
        <w:rPr>
          <w:sz w:val="24"/>
          <w:szCs w:val="24"/>
        </w:rPr>
      </w:pPr>
      <w:r>
        <w:rPr>
          <w:sz w:val="24"/>
          <w:szCs w:val="24"/>
        </w:rPr>
        <w:t>Paní Tůmová informuje o pravidlech pro developery. Jedná se s </w:t>
      </w:r>
      <w:proofErr w:type="gramStart"/>
      <w:r>
        <w:rPr>
          <w:sz w:val="24"/>
          <w:szCs w:val="24"/>
        </w:rPr>
        <w:t>dokument</w:t>
      </w:r>
      <w:proofErr w:type="gramEnd"/>
      <w:r>
        <w:rPr>
          <w:sz w:val="24"/>
          <w:szCs w:val="24"/>
        </w:rPr>
        <w:t xml:space="preserve"> doporučení pro developery, který přichystala architekta MČ Eliška Málková. Členové komise tento dokument dostanou emailem. Dotaz paní </w:t>
      </w:r>
      <w:proofErr w:type="spellStart"/>
      <w:r>
        <w:rPr>
          <w:sz w:val="24"/>
          <w:szCs w:val="24"/>
        </w:rPr>
        <w:t>Fortinové</w:t>
      </w:r>
      <w:proofErr w:type="spellEnd"/>
      <w:r>
        <w:rPr>
          <w:sz w:val="24"/>
          <w:szCs w:val="24"/>
        </w:rPr>
        <w:t xml:space="preserve"> proč tyto pravidla není i pro Písnici? Paní Tůmová informuje, že Písnice </w:t>
      </w:r>
      <w:proofErr w:type="gramStart"/>
      <w:r>
        <w:rPr>
          <w:sz w:val="24"/>
          <w:szCs w:val="24"/>
        </w:rPr>
        <w:t>nemá</w:t>
      </w:r>
      <w:proofErr w:type="gramEnd"/>
      <w:r>
        <w:rPr>
          <w:sz w:val="24"/>
          <w:szCs w:val="24"/>
        </w:rPr>
        <w:t xml:space="preserve"> v </w:t>
      </w:r>
      <w:proofErr w:type="gramStart"/>
      <w:r>
        <w:rPr>
          <w:sz w:val="24"/>
          <w:szCs w:val="24"/>
        </w:rPr>
        <w:t>uzemním</w:t>
      </w:r>
      <w:proofErr w:type="gramEnd"/>
      <w:r>
        <w:rPr>
          <w:sz w:val="24"/>
          <w:szCs w:val="24"/>
        </w:rPr>
        <w:t xml:space="preserve"> plánu historické centrum, zatímco Libuš toto centrum v územním plánu má.</w:t>
      </w:r>
    </w:p>
    <w:p w:rsidR="004B2998" w:rsidRPr="00E73FC8" w:rsidRDefault="004B2998" w:rsidP="005A14FA">
      <w:pPr>
        <w:rPr>
          <w:sz w:val="24"/>
          <w:szCs w:val="24"/>
        </w:rPr>
      </w:pPr>
    </w:p>
    <w:p w:rsidR="005A14FA" w:rsidRPr="002A0211" w:rsidRDefault="005379A9" w:rsidP="005A14FA">
      <w:pPr>
        <w:pStyle w:val="Odstavecseseznamem"/>
        <w:numPr>
          <w:ilvl w:val="0"/>
          <w:numId w:val="1"/>
        </w:num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Ulice Obrataňská</w:t>
      </w:r>
    </w:p>
    <w:p w:rsidR="005A14FA" w:rsidRDefault="005379A9" w:rsidP="005A14FA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Informace že se v ulici Obrataňská nachází železo proč cestu a hrozí, že o něj občané zakopnou hlavně ve večerních hodinách, kdy není vidět.</w:t>
      </w:r>
    </w:p>
    <w:p w:rsidR="004B2998" w:rsidRPr="002A0211" w:rsidRDefault="004B2998" w:rsidP="005A14FA">
      <w:pPr>
        <w:jc w:val="both"/>
        <w:rPr>
          <w:sz w:val="24"/>
          <w:szCs w:val="24"/>
        </w:rPr>
      </w:pPr>
    </w:p>
    <w:p w:rsidR="005A14FA" w:rsidRPr="002A0211" w:rsidRDefault="005A14FA" w:rsidP="005A14FA">
      <w:pPr>
        <w:jc w:val="both"/>
        <w:rPr>
          <w:sz w:val="24"/>
          <w:szCs w:val="24"/>
        </w:rPr>
      </w:pPr>
      <w:r w:rsidRPr="002A0211">
        <w:rPr>
          <w:sz w:val="24"/>
          <w:szCs w:val="24"/>
        </w:rPr>
        <w:t xml:space="preserve">4.  </w:t>
      </w:r>
      <w:r w:rsidR="005379A9">
        <w:rPr>
          <w:sz w:val="24"/>
          <w:szCs w:val="24"/>
          <w:u w:val="single"/>
        </w:rPr>
        <w:t>Posvěcení křížku před ZŠ Meteorologická</w:t>
      </w:r>
    </w:p>
    <w:p w:rsidR="005A14FA" w:rsidRDefault="005A14FA" w:rsidP="005A14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79A9">
        <w:rPr>
          <w:sz w:val="24"/>
          <w:szCs w:val="24"/>
        </w:rPr>
        <w:t>Pan Melichar informuje o akci posvěcení křížku před ZŠ Meteorologická. Je domluven pěvecký sbor Libuše.</w:t>
      </w:r>
    </w:p>
    <w:p w:rsidR="004B2998" w:rsidRPr="002A0211" w:rsidRDefault="004B2998" w:rsidP="005A14FA">
      <w:pPr>
        <w:jc w:val="both"/>
        <w:rPr>
          <w:sz w:val="24"/>
          <w:szCs w:val="24"/>
        </w:rPr>
      </w:pPr>
    </w:p>
    <w:p w:rsidR="005A14FA" w:rsidRPr="002A0211" w:rsidRDefault="005A14FA" w:rsidP="005A14FA">
      <w:pPr>
        <w:rPr>
          <w:sz w:val="24"/>
          <w:szCs w:val="24"/>
        </w:rPr>
      </w:pPr>
      <w:r w:rsidRPr="002A0211">
        <w:rPr>
          <w:sz w:val="24"/>
          <w:szCs w:val="24"/>
        </w:rPr>
        <w:t xml:space="preserve">5.  </w:t>
      </w:r>
      <w:r w:rsidR="005379A9">
        <w:rPr>
          <w:sz w:val="24"/>
          <w:szCs w:val="24"/>
          <w:u w:val="single"/>
        </w:rPr>
        <w:t>Studenti ČZU</w:t>
      </w:r>
    </w:p>
    <w:p w:rsidR="005A14FA" w:rsidRDefault="005379A9" w:rsidP="005A14FA">
      <w:pPr>
        <w:rPr>
          <w:sz w:val="24"/>
          <w:szCs w:val="24"/>
        </w:rPr>
      </w:pPr>
      <w:r>
        <w:rPr>
          <w:sz w:val="24"/>
          <w:szCs w:val="24"/>
        </w:rPr>
        <w:t xml:space="preserve">Paní Tůmová informuje o studentech ČZU a jejich práci. </w:t>
      </w:r>
    </w:p>
    <w:p w:rsidR="004B2998" w:rsidRDefault="004B2998" w:rsidP="005A14FA">
      <w:pPr>
        <w:rPr>
          <w:sz w:val="24"/>
          <w:szCs w:val="24"/>
        </w:rPr>
      </w:pPr>
    </w:p>
    <w:p w:rsidR="001254A1" w:rsidRDefault="001254A1" w:rsidP="005A14FA">
      <w:pPr>
        <w:rPr>
          <w:sz w:val="24"/>
          <w:szCs w:val="24"/>
        </w:rPr>
      </w:pPr>
    </w:p>
    <w:p w:rsidR="001254A1" w:rsidRPr="002A0211" w:rsidRDefault="001254A1" w:rsidP="005A14FA">
      <w:pPr>
        <w:rPr>
          <w:sz w:val="24"/>
          <w:szCs w:val="24"/>
        </w:rPr>
      </w:pPr>
    </w:p>
    <w:p w:rsidR="005A14FA" w:rsidRPr="002A0211" w:rsidRDefault="005A14FA" w:rsidP="005A14FA">
      <w:pPr>
        <w:rPr>
          <w:sz w:val="24"/>
          <w:szCs w:val="24"/>
        </w:rPr>
      </w:pPr>
      <w:r w:rsidRPr="002A0211">
        <w:rPr>
          <w:sz w:val="24"/>
          <w:szCs w:val="24"/>
        </w:rPr>
        <w:lastRenderedPageBreak/>
        <w:t xml:space="preserve">6.  </w:t>
      </w:r>
      <w:r w:rsidR="005379A9">
        <w:rPr>
          <w:sz w:val="24"/>
          <w:szCs w:val="24"/>
          <w:u w:val="single"/>
        </w:rPr>
        <w:t>Participativní rozpočet</w:t>
      </w:r>
    </w:p>
    <w:p w:rsidR="005A14FA" w:rsidRDefault="005379A9" w:rsidP="005379A9">
      <w:pPr>
        <w:jc w:val="both"/>
        <w:rPr>
          <w:sz w:val="24"/>
          <w:szCs w:val="24"/>
        </w:rPr>
      </w:pPr>
      <w:r>
        <w:rPr>
          <w:sz w:val="24"/>
          <w:szCs w:val="24"/>
        </w:rPr>
        <w:t>Podání informací jak probíhá realizace výherních projektů participativního rozpočtu. Informace, že bude vyhlášen nový ročník.</w:t>
      </w:r>
    </w:p>
    <w:p w:rsidR="004B2998" w:rsidRDefault="004B2998" w:rsidP="005379A9">
      <w:pPr>
        <w:jc w:val="both"/>
        <w:rPr>
          <w:sz w:val="24"/>
          <w:szCs w:val="24"/>
        </w:rPr>
      </w:pPr>
    </w:p>
    <w:p w:rsidR="004B2998" w:rsidRPr="004B2998" w:rsidRDefault="004B2998" w:rsidP="005379A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  </w:t>
      </w:r>
      <w:r w:rsidRPr="004B2998">
        <w:rPr>
          <w:sz w:val="24"/>
          <w:szCs w:val="24"/>
          <w:u w:val="single"/>
        </w:rPr>
        <w:t>Prosba o zasílání podnětů emailem</w:t>
      </w:r>
    </w:p>
    <w:p w:rsidR="004B2998" w:rsidRDefault="004B2998" w:rsidP="005379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předsedkyně podala žádost, aby se podněty co kdo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chtít na komisi řešit </w:t>
      </w:r>
      <w:proofErr w:type="gramStart"/>
      <w:r>
        <w:rPr>
          <w:sz w:val="24"/>
          <w:szCs w:val="24"/>
        </w:rPr>
        <w:t>zasílaly</w:t>
      </w:r>
      <w:proofErr w:type="gramEnd"/>
      <w:r>
        <w:rPr>
          <w:sz w:val="24"/>
          <w:szCs w:val="24"/>
        </w:rPr>
        <w:t xml:space="preserve"> dopředu s předstihem.</w:t>
      </w:r>
    </w:p>
    <w:p w:rsidR="004B2998" w:rsidRPr="005379A9" w:rsidRDefault="004B2998" w:rsidP="005379A9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A14FA" w:rsidRPr="002A0211" w:rsidRDefault="005A14FA" w:rsidP="005A14FA">
      <w:pPr>
        <w:rPr>
          <w:sz w:val="24"/>
          <w:szCs w:val="24"/>
        </w:rPr>
      </w:pPr>
      <w:r w:rsidRPr="002A0211">
        <w:rPr>
          <w:sz w:val="24"/>
          <w:szCs w:val="24"/>
        </w:rPr>
        <w:t xml:space="preserve">Další schůze proběhne v pondělí </w:t>
      </w:r>
      <w:r w:rsidR="005379A9">
        <w:rPr>
          <w:sz w:val="24"/>
          <w:szCs w:val="24"/>
        </w:rPr>
        <w:t>4. prosince</w:t>
      </w:r>
      <w:r w:rsidRPr="002A0211">
        <w:rPr>
          <w:sz w:val="24"/>
          <w:szCs w:val="24"/>
        </w:rPr>
        <w:t xml:space="preserve"> od 17:00.</w:t>
      </w:r>
    </w:p>
    <w:p w:rsidR="005A14FA" w:rsidRPr="002A0211" w:rsidRDefault="005379A9" w:rsidP="005A14FA">
      <w:pPr>
        <w:rPr>
          <w:sz w:val="24"/>
          <w:szCs w:val="24"/>
        </w:rPr>
      </w:pPr>
      <w:r>
        <w:rPr>
          <w:sz w:val="24"/>
          <w:szCs w:val="24"/>
        </w:rPr>
        <w:t>Zapsala: Bc. Karolína Šťastná</w:t>
      </w:r>
    </w:p>
    <w:p w:rsidR="005A14FA" w:rsidRPr="002A0211" w:rsidRDefault="005A14FA" w:rsidP="005A14FA">
      <w:pPr>
        <w:rPr>
          <w:sz w:val="24"/>
          <w:szCs w:val="24"/>
        </w:rPr>
      </w:pPr>
      <w:r w:rsidRPr="002A0211">
        <w:rPr>
          <w:sz w:val="24"/>
          <w:szCs w:val="24"/>
        </w:rPr>
        <w:t>Ověřila: Mgr. Petra Sedláčková</w:t>
      </w:r>
    </w:p>
    <w:p w:rsidR="00B87D7B" w:rsidRDefault="00B87D7B"/>
    <w:sectPr w:rsidR="00B8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EBA"/>
    <w:multiLevelType w:val="hybridMultilevel"/>
    <w:tmpl w:val="72AA5F92"/>
    <w:lvl w:ilvl="0" w:tplc="040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3B"/>
    <w:rsid w:val="001254A1"/>
    <w:rsid w:val="004B2998"/>
    <w:rsid w:val="005379A9"/>
    <w:rsid w:val="005A14FA"/>
    <w:rsid w:val="00616398"/>
    <w:rsid w:val="00837C3B"/>
    <w:rsid w:val="00B87D7B"/>
    <w:rsid w:val="00E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4F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4F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Karolína Šťastná</dc:creator>
  <cp:lastModifiedBy>Helena Kolouchová</cp:lastModifiedBy>
  <cp:revision>2</cp:revision>
  <cp:lastPrinted>2023-11-20T13:04:00Z</cp:lastPrinted>
  <dcterms:created xsi:type="dcterms:W3CDTF">2023-11-20T13:05:00Z</dcterms:created>
  <dcterms:modified xsi:type="dcterms:W3CDTF">2023-11-20T13:05:00Z</dcterms:modified>
</cp:coreProperties>
</file>